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5B" w:rsidRPr="00FE2C5B" w:rsidRDefault="00FE2C5B" w:rsidP="00FE2C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usług księgowych ustalane są indywidualnie dla każdego klienta. </w:t>
      </w: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</w:t>
      </w:r>
    </w:p>
    <w:p w:rsidR="00FE2C5B" w:rsidRPr="00FE2C5B" w:rsidRDefault="00FE2C5B" w:rsidP="00FE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posiadamy sztywnych stawek cenowych. Do każdego Klienta podchodzimy indywidualnie. Cena usługi w głównej mierze zależy od formy prawnej prowadzonej działalności, przewidywanej ilości dokumentów w danym miesiącu oraz stanu zatrudnienia, usług, zleceń dodatkowych. </w:t>
      </w: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Przykładowa, najniższa cena za usługę - 61 zł</w:t>
      </w: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(50zł netto plus 11 zł podatku VAT)</w:t>
      </w: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przewidziana jest dla osoby opodatkowanej ryczałtem, niebędącej podatnikiem VAT oraz nie zatrudniającej pracowników, posiadająca do 10 dokumentów finansowo-księgowych w ramach jednego miesiąca. </w:t>
      </w: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Dodatkowo, aby uwiarygodnić naszą elastyczność wprowadziliśmy szereg rabatów:</w:t>
      </w:r>
    </w:p>
    <w:p w:rsidR="00FE2C5B" w:rsidRPr="00FE2C5B" w:rsidRDefault="00FE2C5B" w:rsidP="00FE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FE2C5B" w:rsidRPr="00FE2C5B" w:rsidRDefault="00FE2C5B" w:rsidP="00FE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C5B" w:rsidRPr="00FE2C5B" w:rsidRDefault="00FE2C5B" w:rsidP="00FE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Dla Klientów decydujących się na zmianę biura rachunkowego </w:t>
      </w:r>
      <w:r w:rsidR="006609D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 za 50%</w:t>
      </w:r>
      <w:r w:rsidRPr="00FE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umówionej ceny</w:t>
      </w: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Dla Klientów rozpoczynających działalność - </w:t>
      </w:r>
      <w:r w:rsidR="006609D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miesiące za </w:t>
      </w:r>
      <w:r w:rsidR="006609D9">
        <w:rPr>
          <w:rFonts w:ascii="Times New Roman" w:eastAsia="Times New Roman" w:hAnsi="Times New Roman" w:cs="Times New Roman"/>
          <w:sz w:val="24"/>
          <w:szCs w:val="24"/>
          <w:lang w:eastAsia="pl-PL"/>
        </w:rPr>
        <w:t>1 zł, 3 miesiące za 60%</w:t>
      </w:r>
      <w:r w:rsidRPr="00FE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umówionej ceny</w:t>
      </w: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Dla Klienta, który poleci nasze Biuro - 1 miesiąc za 60%</w:t>
      </w:r>
      <w:r w:rsidRPr="00FE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umówionej ceny</w:t>
      </w: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Dla Klienta, który poleci nasze Biuro co najmniej pięciu firmom -</w:t>
      </w:r>
      <w:r w:rsidR="00660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miesiące za </w:t>
      </w:r>
      <w:r w:rsidR="006609D9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FE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umówionej ceny</w:t>
      </w: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Dla Klienta, który poleci nasze Biuro co najmniej dziesięciu firmom - </w:t>
      </w:r>
      <w:r w:rsidR="006609D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miesiące za 50%</w:t>
      </w:r>
      <w:r w:rsidRPr="00FE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umówionej ceny</w:t>
      </w:r>
      <w:r w:rsidRPr="00FE2C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58A7" w:rsidRDefault="00B058A7"/>
    <w:sectPr w:rsidR="00B058A7" w:rsidSect="00B0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C5B"/>
    <w:rsid w:val="006609D9"/>
    <w:rsid w:val="00B058A7"/>
    <w:rsid w:val="00FE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2C5B"/>
    <w:rPr>
      <w:b/>
      <w:bCs/>
    </w:rPr>
  </w:style>
  <w:style w:type="character" w:customStyle="1" w:styleId="highlight">
    <w:name w:val="highlight"/>
    <w:basedOn w:val="Domylnaczcionkaakapitu"/>
    <w:rsid w:val="00FE2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WIRUS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SWIDERSKA</dc:creator>
  <cp:keywords/>
  <dc:description/>
  <cp:lastModifiedBy>SWIDERSKA</cp:lastModifiedBy>
  <cp:revision>1</cp:revision>
  <dcterms:created xsi:type="dcterms:W3CDTF">2010-10-26T14:06:00Z</dcterms:created>
  <dcterms:modified xsi:type="dcterms:W3CDTF">2010-10-26T14:18:00Z</dcterms:modified>
</cp:coreProperties>
</file>